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0"/>
          <w:b/>
          <w:sz w:val="20"/>
          <w:b/>
          <w:szCs w:val="20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A"/>
          <w:sz w:val="20"/>
          <w:szCs w:val="20"/>
          <w:lang w:val="cs-CZ" w:eastAsia="cs-CZ" w:bidi="ar-SA"/>
        </w:rPr>
      </w:r>
      <w:r/>
    </w:p>
    <w:p>
      <w:pPr>
        <w:pStyle w:val="Nadpis7"/>
      </w:pPr>
      <w:r>
        <w:rPr>
          <w:b/>
          <w:bCs/>
          <w:sz w:val="20"/>
          <w:szCs w:val="20"/>
        </w:rPr>
        <w:t>TISKOVÁ ZPRÁVA - VÝSLEDKY ANKETY LÉKAŘ ROKU 2016</w:t>
      </w:r>
      <w:r/>
    </w:p>
    <w:p>
      <w:pPr>
        <w:pStyle w:val="Normal"/>
        <w:jc w:val="both"/>
        <w:rPr>
          <w:sz w:val="24"/>
          <w:u w:val="single"/>
          <w:b/>
          <w:sz w:val="24"/>
          <w:b/>
          <w:szCs w:val="24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4"/>
          <w:szCs w:val="24"/>
          <w:u w:val="single"/>
          <w:lang w:val="cs-CZ" w:eastAsia="cs-CZ" w:bidi="ar-SA"/>
        </w:rPr>
      </w:r>
      <w:r/>
    </w:p>
    <w:p>
      <w:pPr>
        <w:pStyle w:val="Normal"/>
        <w:jc w:val="both"/>
        <w:rPr>
          <w:sz w:val="24"/>
          <w:u w:val="single"/>
          <w:b/>
          <w:sz w:val="24"/>
          <w:b/>
          <w:szCs w:val="24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4"/>
          <w:szCs w:val="24"/>
          <w:u w:val="single"/>
          <w:lang w:val="cs-CZ" w:eastAsia="cs-CZ" w:bidi="ar-SA"/>
        </w:rPr>
      </w:r>
      <w:r/>
    </w:p>
    <w:p>
      <w:pPr>
        <w:pStyle w:val="Normal"/>
        <w:jc w:val="center"/>
        <w:rPr>
          <w:sz w:val="20"/>
          <w:u w:val="single"/>
          <w:b/>
          <w:sz w:val="20"/>
          <w:b/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  <w:u w:val="single"/>
        </w:rPr>
        <w:t>PACIENTI VYBRALI SVÉHO NEJOBLÍBENĚJŠÍHO LÉKAŘE,</w:t>
      </w:r>
      <w:r/>
    </w:p>
    <w:p>
      <w:pPr>
        <w:pStyle w:val="Normal"/>
        <w:jc w:val="center"/>
        <w:rPr>
          <w:sz w:val="24"/>
          <w:u w:val="single"/>
          <w:b/>
          <w:sz w:val="24"/>
          <w:b/>
          <w:szCs w:val="24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4"/>
          <w:szCs w:val="24"/>
          <w:u w:val="single"/>
          <w:lang w:val="cs-CZ" w:eastAsia="cs-CZ" w:bidi="ar-SA"/>
        </w:rPr>
      </w:r>
      <w:r/>
    </w:p>
    <w:p>
      <w:pPr>
        <w:pStyle w:val="Normal"/>
        <w:jc w:val="center"/>
      </w:pPr>
      <w:r>
        <w:rPr>
          <w:rFonts w:cs="Arial" w:ascii="Arial" w:hAnsi="Arial"/>
          <w:b/>
          <w:bCs/>
          <w:sz w:val="24"/>
          <w:szCs w:val="24"/>
          <w:u w:val="single"/>
        </w:rPr>
        <w:t>ODBORNÍCI  OCENILI  OSOBNOSTI  Z  ŘAD  LÉKAŘŮ</w:t>
      </w:r>
      <w:r/>
    </w:p>
    <w:p>
      <w:pPr>
        <w:pStyle w:val="Normal"/>
        <w:jc w:val="center"/>
        <w:rPr>
          <w:sz w:val="20"/>
          <w:b/>
          <w:sz w:val="20"/>
          <w:b/>
          <w:szCs w:val="24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A"/>
          <w:sz w:val="20"/>
          <w:szCs w:val="24"/>
          <w:lang w:val="cs-CZ" w:eastAsia="cs-CZ" w:bidi="ar-SA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center"/>
      </w:pPr>
      <w:r>
        <w:rPr>
          <w:rFonts w:cs="Arial" w:ascii="Arial" w:hAnsi="Arial"/>
          <w:b/>
          <w:bCs/>
          <w:sz w:val="20"/>
        </w:rPr>
        <w:t xml:space="preserve">Slavnostní vyhlášení ankety proběhne dnes 20. dubna 2017 </w:t>
      </w:r>
      <w:r/>
    </w:p>
    <w:p>
      <w:pPr>
        <w:pStyle w:val="Normal"/>
        <w:jc w:val="center"/>
      </w:pPr>
      <w:r>
        <w:rPr>
          <w:rFonts w:cs="Arial" w:ascii="Arial" w:hAnsi="Arial"/>
          <w:b/>
          <w:bCs/>
          <w:sz w:val="20"/>
        </w:rPr>
        <w:t>od 19.00 hod. v Kině Atlas, Praha - Florenc</w:t>
      </w:r>
      <w:r/>
    </w:p>
    <w:p>
      <w:pPr>
        <w:pStyle w:val="Normal"/>
        <w:jc w:val="both"/>
        <w:rPr>
          <w:sz w:val="20"/>
          <w:b/>
          <w:sz w:val="20"/>
          <w:b/>
          <w:szCs w:val="24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0"/>
          <w:szCs w:val="24"/>
          <w:lang w:val="cs-CZ" w:eastAsia="cs-CZ" w:bidi="ar-SA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rFonts w:cs="Arial" w:ascii="Arial" w:hAnsi="Arial"/>
          <w:sz w:val="20"/>
        </w:rPr>
        <w:t xml:space="preserve">Pacienti rozhodli o vítězích 9. ročníku ankety Lékař roku, kterou každoročně vyhlašuje </w:t>
      </w:r>
      <w:r/>
    </w:p>
    <w:p>
      <w:pPr>
        <w:pStyle w:val="Normal"/>
        <w:rPr>
          <w:sz w:val="20"/>
          <w:sz w:val="20"/>
          <w:rFonts w:ascii="Arial" w:hAnsi="Arial" w:cs="Arial"/>
        </w:rPr>
      </w:pPr>
      <w:r>
        <w:rPr>
          <w:rFonts w:cs="Arial" w:ascii="Arial" w:hAnsi="Arial"/>
          <w:sz w:val="20"/>
        </w:rPr>
        <w:t xml:space="preserve">Unie pacientů České republiky. </w:t>
      </w:r>
      <w:r/>
    </w:p>
    <w:p>
      <w:pPr>
        <w:pStyle w:val="Normal"/>
      </w:pPr>
      <w:r>
        <w:rPr>
          <w:rFonts w:cs="Arial" w:ascii="Arial" w:hAnsi="Arial"/>
          <w:sz w:val="20"/>
        </w:rPr>
        <w:t>Letošní ročník se opět setkal s velkým zájmem veřejnosti.</w:t>
      </w:r>
      <w:r/>
    </w:p>
    <w:p>
      <w:pPr>
        <w:pStyle w:val="Normal"/>
        <w:jc w:val="both"/>
        <w:rPr>
          <w:sz w:val="20"/>
          <w:sz w:val="20"/>
          <w:szCs w:val="24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0"/>
          <w:szCs w:val="24"/>
          <w:lang w:val="cs-CZ" w:eastAsia="cs-CZ" w:bidi="ar-SA"/>
        </w:rPr>
      </w:r>
      <w:r/>
    </w:p>
    <w:p>
      <w:pPr>
        <w:pStyle w:val="BodyText2"/>
        <w:rPr>
          <w:sz w:val="20"/>
          <w:b/>
          <w:sz w:val="20"/>
          <w:b/>
          <w:szCs w:val="24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/>
          <w:b/>
          <w:bCs/>
          <w:color w:val="00000A"/>
          <w:sz w:val="20"/>
          <w:szCs w:val="24"/>
          <w:lang w:val="cs-CZ" w:eastAsia="cs-CZ" w:bidi="ar-SA"/>
        </w:rPr>
      </w:r>
      <w:r/>
    </w:p>
    <w:p>
      <w:pPr>
        <w:pStyle w:val="BodyText2"/>
        <w:rPr>
          <w:u w:val="single"/>
          <w:b/>
          <w:b/>
        </w:rPr>
      </w:pPr>
      <w:r>
        <w:rPr>
          <w:b/>
          <w:sz w:val="24"/>
          <w:szCs w:val="24"/>
          <w:u w:val="single"/>
        </w:rPr>
        <w:t>Lékaři zvoleni největším počtem hlasů:</w:t>
      </w:r>
      <w:r/>
    </w:p>
    <w:p>
      <w:pPr>
        <w:pStyle w:val="Nadpis3"/>
      </w:pPr>
      <w:r>
        <w:rPr/>
      </w:r>
      <w:r/>
    </w:p>
    <w:p>
      <w:pPr>
        <w:pStyle w:val="Nadpis3"/>
      </w:pPr>
      <w:r>
        <w:rPr/>
      </w:r>
      <w:r/>
    </w:p>
    <w:p>
      <w:pPr>
        <w:pStyle w:val="Nadpis3"/>
        <w:jc w:val="center"/>
        <w:rPr>
          <w:sz w:val="20"/>
          <w:i/>
          <w:sz w:val="20"/>
          <w:i/>
          <w:szCs w:val="24"/>
          <w:iCs/>
          <w:rFonts w:ascii="Arial" w:hAnsi="Arial" w:eastAsia="Times New Roman" w:cs="Arial"/>
          <w:color w:val="00000A"/>
          <w:lang w:val="cs-CZ" w:eastAsia="cs-CZ" w:bidi="ar-SA"/>
        </w:rPr>
      </w:pPr>
      <w:r>
        <w:rPr/>
        <w:t xml:space="preserve">Vítěz kategorie </w:t>
      </w:r>
      <w:r/>
    </w:p>
    <w:p>
      <w:pPr>
        <w:pStyle w:val="Nadpis3"/>
        <w:jc w:val="center"/>
        <w:rPr>
          <w:i w:val="false"/>
          <w:b/>
          <w:i w:val="false"/>
          <w:b/>
          <w:iCs w:val="false"/>
          <w:bCs/>
        </w:rPr>
      </w:pPr>
      <w:r>
        <w:rPr>
          <w:b/>
          <w:bCs/>
          <w:i w:val="false"/>
          <w:iCs w:val="false"/>
        </w:rPr>
        <w:t>Praktičtí lékaři, lékaři pro děti a dorost, rodinní lékaři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tLeast" w:line="351" w:before="0" w:after="0"/>
        <w:jc w:val="center"/>
      </w:pPr>
      <w:r>
        <w:rPr>
          <w:rFonts w:cs="Arial" w:ascii="Arial" w:hAnsi="Arial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>MUDr. Alena Štáhlichová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tLeast" w:line="351" w:before="0" w:after="0"/>
        <w:jc w:val="center"/>
      </w:pPr>
      <w:r>
        <w:rPr>
          <w:rFonts w:cs="Arial"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praktická lékařka Klatovy</w:t>
      </w:r>
      <w:r/>
    </w:p>
    <w:p>
      <w:pPr>
        <w:pStyle w:val="Normal"/>
        <w:rPr>
          <w:sz w:val="24"/>
          <w:b w:val="false"/>
          <w:sz w:val="24"/>
          <w:b w:val="false"/>
          <w:szCs w:val="24"/>
          <w:bCs w:val="false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 w:val="false"/>
          <w:bCs w:val="false"/>
          <w:color w:val="00000A"/>
          <w:sz w:val="24"/>
          <w:szCs w:val="24"/>
          <w:lang w:val="cs-CZ" w:eastAsia="cs-CZ" w:bidi="ar-SA"/>
        </w:rPr>
      </w:r>
      <w:r/>
    </w:p>
    <w:p>
      <w:pPr>
        <w:pStyle w:val="Annotationtext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0"/>
          <w:szCs w:val="20"/>
          <w:lang w:val="cs-CZ" w:eastAsia="cs-CZ" w:bidi="ar-SA"/>
        </w:rPr>
      </w:r>
      <w:r/>
    </w:p>
    <w:p>
      <w:pPr>
        <w:pStyle w:val="Annotationtext"/>
        <w:jc w:val="center"/>
        <w:rPr>
          <w:i/>
          <w:i/>
          <w:szCs w:val="24"/>
          <w:iCs/>
          <w:rFonts w:ascii="Arial" w:hAnsi="Arial" w:cs="Arial"/>
        </w:rPr>
      </w:pPr>
      <w:r>
        <w:rPr>
          <w:rFonts w:cs="Arial" w:ascii="Arial" w:hAnsi="Arial"/>
          <w:i/>
          <w:iCs/>
          <w:szCs w:val="24"/>
        </w:rPr>
        <w:t xml:space="preserve">Vítěz kategorie </w:t>
      </w:r>
      <w:r/>
    </w:p>
    <w:p>
      <w:pPr>
        <w:pStyle w:val="Annotationtext"/>
        <w:jc w:val="center"/>
      </w:pPr>
      <w:r>
        <w:rPr>
          <w:rFonts w:cs="Arial" w:ascii="Arial" w:hAnsi="Arial"/>
          <w:b/>
          <w:bCs/>
          <w:szCs w:val="24"/>
        </w:rPr>
        <w:t>Lékaři nemocnic, lékaři léčebných ústavů, lékaři v lůžkových odděleních – Lékař u lůžka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jc w:val="center"/>
        <w:rPr>
          <w:sz w:val="20"/>
          <w:b/>
          <w:sz w:val="20"/>
          <w:b/>
          <w:szCs w:val="20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A"/>
          <w:sz w:val="20"/>
          <w:szCs w:val="20"/>
          <w:lang w:val="cs-CZ" w:eastAsia="cs-CZ" w:bidi="ar-SA"/>
        </w:rPr>
      </w:r>
      <w:r/>
    </w:p>
    <w:p>
      <w:pPr>
        <w:pStyle w:val="Annotationtext"/>
        <w:jc w:val="center"/>
        <w:rPr>
          <w:sz w:val="28"/>
          <w:i/>
          <w:b/>
          <w:sz w:val="28"/>
          <w:i/>
          <w:b/>
          <w:szCs w:val="28"/>
          <w:iCs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cs="Arial" w:ascii="Arial" w:hAnsi="Arial"/>
          <w:b/>
          <w:bCs/>
          <w:i/>
          <w:iCs/>
          <w:sz w:val="28"/>
          <w:szCs w:val="28"/>
        </w:rPr>
        <w:t>Prof. Miroslav Ryska CSc.</w:t>
      </w:r>
      <w:r/>
    </w:p>
    <w:p>
      <w:pPr>
        <w:pStyle w:val="Pedformtovantext"/>
        <w:shd w:val="clear" w:color="000000" w:themeColor="" w:themeTint="0" w:themeShade="0" w:fill="FFFFFF" w:themeFill="" w:themeFillTint="0" w:themeFillShade="0"/>
        <w:spacing w:lineRule="atLeast" w:line="351" w:before="0" w:after="0"/>
        <w:jc w:val="center"/>
      </w:pPr>
      <w:r>
        <w:rPr>
          <w:rFonts w:cs="Arial"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 xml:space="preserve">Chirurgická klinika 2. Lékařské fakulty Univerzity Karlovy a </w:t>
      </w:r>
      <w:r/>
    </w:p>
    <w:p>
      <w:pPr>
        <w:pStyle w:val="Pedformtovantext"/>
        <w:shd w:val="clear" w:color="000000" w:themeColor="" w:themeTint="0" w:themeShade="0" w:fill="FFFFFF" w:themeFill="" w:themeFillTint="0" w:themeFillShade="0"/>
        <w:spacing w:lineRule="atLeast" w:line="351" w:before="0" w:after="0"/>
        <w:jc w:val="center"/>
      </w:pPr>
      <w:r>
        <w:rPr>
          <w:rFonts w:cs="Arial"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Ústřední vojenské nemocnice Praha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sz w:val="24"/>
          <w:sz w:val="24"/>
          <w:szCs w:val="24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Cs/>
          <w:color w:val="00000A"/>
          <w:sz w:val="24"/>
          <w:szCs w:val="24"/>
          <w:lang w:val="cs-CZ" w:eastAsia="cs-CZ" w:bidi="ar-SA"/>
        </w:rPr>
      </w:r>
      <w:r/>
    </w:p>
    <w:p>
      <w:pPr>
        <w:pStyle w:val="Nadpis"/>
        <w:spacing w:before="0" w:after="0"/>
        <w:rPr>
          <w:sz w:val="28"/>
          <w:sz w:val="28"/>
          <w:szCs w:val="28"/>
          <w:rFonts w:ascii="Arial" w:hAnsi="Arial" w:eastAsia="MS Mincho" w:cs="Tahoma"/>
          <w:color w:val="00000A"/>
          <w:lang w:val="cs-CZ" w:eastAsia="cs-CZ" w:bidi="ar-SA"/>
        </w:rPr>
      </w:pPr>
      <w:r>
        <w:rPr>
          <w:rFonts w:eastAsia="MS Mincho" w:cs="Tahoma" w:ascii="Arial" w:hAnsi="Arial"/>
          <w:color w:val="00000A"/>
          <w:sz w:val="28"/>
          <w:szCs w:val="28"/>
          <w:lang w:val="cs-CZ" w:eastAsia="cs-CZ" w:bidi="ar-SA"/>
        </w:rPr>
      </w:r>
      <w:r/>
    </w:p>
    <w:p>
      <w:pPr>
        <w:pStyle w:val="Nadpis"/>
        <w:spacing w:before="0" w:after="0"/>
        <w:jc w:val="center"/>
        <w:rPr>
          <w:sz w:val="20"/>
          <w:i/>
          <w:sz w:val="20"/>
          <w:i/>
          <w:szCs w:val="60"/>
          <w:iCs/>
          <w:rFonts w:cs="Arial"/>
        </w:rPr>
      </w:pPr>
      <w:r>
        <w:rPr>
          <w:rFonts w:cs="Arial"/>
          <w:i/>
          <w:iCs/>
          <w:sz w:val="20"/>
          <w:szCs w:val="60"/>
        </w:rPr>
        <w:t xml:space="preserve">Vítěz kategorie </w:t>
      </w:r>
      <w:r/>
    </w:p>
    <w:p>
      <w:pPr>
        <w:pStyle w:val="Nadpis"/>
        <w:keepNext/>
        <w:spacing w:before="0" w:after="0"/>
        <w:jc w:val="center"/>
      </w:pPr>
      <w:r>
        <w:rPr>
          <w:rFonts w:cs="Arial"/>
          <w:b/>
          <w:bCs/>
          <w:sz w:val="20"/>
          <w:szCs w:val="60"/>
        </w:rPr>
        <w:t xml:space="preserve">Lékaři všech odborných ambulancí - </w:t>
      </w:r>
      <w:r>
        <w:rPr>
          <w:rFonts w:cs="Arial" w:ascii="Arial" w:hAnsi="Arial"/>
          <w:b/>
          <w:bCs/>
          <w:sz w:val="20"/>
          <w:szCs w:val="20"/>
        </w:rPr>
        <w:t xml:space="preserve">Lékař specialista </w:t>
      </w:r>
      <w:r/>
    </w:p>
    <w:p>
      <w:pPr>
        <w:pStyle w:val="Tlotextu"/>
        <w:spacing w:before="0" w:after="0"/>
        <w:jc w:val="center"/>
        <w:rPr>
          <w:sz w:val="20"/>
          <w:i/>
          <w:b/>
          <w:sz w:val="20"/>
          <w:i/>
          <w:b/>
          <w:szCs w:val="20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bCs/>
          <w:i/>
          <w:color w:val="00000A"/>
          <w:sz w:val="20"/>
          <w:szCs w:val="20"/>
          <w:lang w:val="cs-CZ" w:eastAsia="cs-CZ" w:bidi="ar-SA"/>
        </w:rPr>
      </w:r>
      <w:r/>
    </w:p>
    <w:p>
      <w:pPr>
        <w:pStyle w:val="Annotationtext"/>
        <w:jc w:val="center"/>
        <w:rPr>
          <w:sz w:val="28"/>
          <w:i/>
          <w:u w:val="none"/>
          <w:b/>
          <w:sz w:val="28"/>
          <w:i/>
          <w:b/>
          <w:szCs w:val="28"/>
          <w:iCs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cs="Arial" w:ascii="Arial" w:hAnsi="Arial"/>
          <w:b/>
          <w:bCs/>
          <w:i/>
          <w:iCs/>
          <w:sz w:val="28"/>
          <w:szCs w:val="28"/>
          <w:u w:val="none"/>
        </w:rPr>
        <w:t>MUDr. Pavlína Lisá</w:t>
      </w:r>
      <w:r/>
    </w:p>
    <w:p>
      <w:pPr>
        <w:pStyle w:val="Tlotextu"/>
        <w:widowControl/>
        <w:spacing w:before="0" w:after="0"/>
        <w:ind w:left="0" w:right="0" w:hanging="0"/>
        <w:jc w:val="center"/>
      </w:pPr>
      <w:r>
        <w:rPr>
          <w:rFonts w:eastAsia="Lucida Sans Unicode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Fakultní nemocnice Motol, ambulance pro </w:t>
      </w:r>
      <w:r>
        <w:rPr>
          <w:rFonts w:eastAsia="Lucida Sans Unicode" w:cs="Arial"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>intersticiální plicní nemoci</w:t>
      </w:r>
      <w:r/>
    </w:p>
    <w:p>
      <w:pPr>
        <w:pStyle w:val="Annotationsubject"/>
        <w:rPr>
          <w:sz w:val="20"/>
          <w:b w:val="false"/>
          <w:sz w:val="20"/>
          <w:b w:val="false"/>
          <w:szCs w:val="24"/>
          <w:bCs w:val="false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sz w:val="20"/>
          <w:szCs w:val="24"/>
          <w:lang w:val="cs-CZ" w:eastAsia="cs-CZ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tLeast" w:line="351" w:before="0" w:after="0"/>
        <w:jc w:val="left"/>
        <w:rPr>
          <w:sz w:val="24"/>
          <w:i/>
          <w:b/>
          <w:sz w:val="24"/>
          <w:i/>
          <w:b/>
          <w:szCs w:val="24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bCs/>
          <w:i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sz w:val="20"/>
          <w:sz w:val="20"/>
          <w:szCs w:val="20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Cs/>
          <w:color w:val="00000A"/>
          <w:sz w:val="20"/>
          <w:szCs w:val="20"/>
          <w:lang w:val="cs-CZ" w:eastAsia="cs-CZ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smallCaps w:val="false"/>
          <w:caps w:val="false"/>
          <w:sz w:val="20"/>
          <w:spacing w:val="0"/>
          <w:i w:val="false"/>
          <w:b/>
          <w:sz w:val="20"/>
          <w:i w:val="false"/>
          <w:b/>
          <w:szCs w:val="24"/>
          <w:bCs/>
          <w:rFonts w:ascii="Arial CE;Arial;Helvetica CE;Helvetica;helvetica;sans-serif" w:hAnsi="Arial CE;Arial;Helvetica CE;Helvetica;helvetica;sans-serif" w:eastAsia="Times New Roman" w:cs="Times New Roman"/>
          <w:color w:val="000000"/>
          <w:lang w:val="cs-CZ" w:eastAsia="cs-CZ" w:bidi="ar-SA"/>
        </w:rPr>
      </w:pPr>
      <w:r>
        <w:rPr>
          <w:rFonts w:eastAsia="Times New Roman" w:cs="Times New Roman" w:ascii="Arial CE;Arial;Helvetica CE;Helvetica;helvetica;sans-serif" w:hAnsi="Arial CE;Arial;Helvetica CE;Helvetica;helvetica;sans-serif"/>
          <w:b/>
          <w:bCs/>
          <w:i w:val="false"/>
          <w:caps w:val="false"/>
          <w:smallCaps w:val="false"/>
          <w:color w:val="000000"/>
          <w:spacing w:val="0"/>
          <w:sz w:val="20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0"/>
          <w:sz w:val="20"/>
          <w:szCs w:val="24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0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</w:pPr>
      <w:r>
        <w:rPr>
          <w:rFonts w:cs="Arial" w:ascii="Arial" w:hAnsi="Arial"/>
          <w:b/>
          <w:bCs/>
          <w:sz w:val="24"/>
          <w:szCs w:val="24"/>
          <w:u w:val="single"/>
        </w:rPr>
        <w:t>V odborné části ankety byli oceněni:</w:t>
      </w:r>
      <w:r/>
    </w:p>
    <w:p>
      <w:pPr>
        <w:pStyle w:val="Normal"/>
        <w:jc w:val="both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0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0"/>
          <w:szCs w:val="24"/>
          <w:lang w:val="cs-CZ" w:eastAsia="cs-CZ" w:bidi="ar-SA"/>
        </w:rPr>
      </w:r>
      <w:r/>
    </w:p>
    <w:p>
      <w:pPr>
        <w:pStyle w:val="Nadpis"/>
        <w:spacing w:before="0" w:after="0"/>
        <w:jc w:val="center"/>
      </w:pPr>
      <w:r>
        <w:rPr>
          <w:b/>
          <w:bCs/>
          <w:sz w:val="20"/>
        </w:rPr>
        <w:t xml:space="preserve">Hippokratova cena </w:t>
      </w:r>
      <w:r/>
    </w:p>
    <w:p>
      <w:pPr>
        <w:pStyle w:val="Normal"/>
        <w:jc w:val="both"/>
        <w:rPr>
          <w:sz w:val="20"/>
          <w:b/>
          <w:sz w:val="20"/>
          <w:b/>
          <w:szCs w:val="24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00000A"/>
          <w:sz w:val="20"/>
          <w:szCs w:val="24"/>
          <w:lang w:val="cs-CZ" w:eastAsia="cs-CZ" w:bidi="ar-SA"/>
        </w:rPr>
      </w:r>
      <w:r/>
    </w:p>
    <w:p>
      <w:pPr>
        <w:pStyle w:val="Normal"/>
        <w:jc w:val="center"/>
      </w:pPr>
      <w:r>
        <w:rPr>
          <w:rFonts w:cs="Arial" w:ascii="Arial" w:hAnsi="Arial"/>
          <w:sz w:val="20"/>
          <w:szCs w:val="16"/>
        </w:rPr>
        <w:t xml:space="preserve">Ocenění je určeno pro lékaře, který prokázal nebo vykonal čin nebo činy lidskosti, </w:t>
      </w:r>
      <w:r/>
    </w:p>
    <w:p>
      <w:pPr>
        <w:pStyle w:val="Normal"/>
        <w:jc w:val="center"/>
      </w:pPr>
      <w:r>
        <w:rPr>
          <w:rFonts w:cs="Arial" w:ascii="Arial" w:hAnsi="Arial"/>
          <w:sz w:val="20"/>
          <w:szCs w:val="16"/>
        </w:rPr>
        <w:t xml:space="preserve">nominace </w:t>
      </w: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pacing w:val="0"/>
          <w:sz w:val="22"/>
        </w:rPr>
        <w:t>Centrum Paraple, o.p.s.</w:t>
      </w:r>
      <w:r>
        <w:rPr/>
        <w:t xml:space="preserve"> </w:t>
      </w:r>
      <w:r/>
    </w:p>
    <w:p>
      <w:pPr>
        <w:pStyle w:val="Normal"/>
        <w:jc w:val="center"/>
        <w:rPr>
          <w:smallCaps w:val="false"/>
          <w:caps w:val="false"/>
          <w:sz w:val="28"/>
          <w:spacing w:val="0"/>
          <w:i/>
          <w:b/>
          <w:sz w:val="28"/>
          <w:i/>
          <w:b/>
          <w:szCs w:val="28"/>
          <w:iCs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bCs/>
          <w:i/>
          <w:iCs/>
          <w:caps w:val="false"/>
          <w:smallCaps w:val="false"/>
          <w:color w:val="00000A"/>
          <w:spacing w:val="0"/>
          <w:sz w:val="28"/>
          <w:szCs w:val="28"/>
          <w:lang w:val="cs-CZ" w:eastAsia="cs-CZ" w:bidi="ar-SA"/>
        </w:rPr>
      </w:r>
      <w:r/>
    </w:p>
    <w:p>
      <w:pPr>
        <w:pStyle w:val="Normal"/>
        <w:jc w:val="center"/>
      </w:pPr>
      <w:r>
        <w:rPr>
          <w:rFonts w:cs="Arial" w:ascii="Arial" w:hAnsi="Arial"/>
          <w:b/>
          <w:bCs/>
          <w:i/>
          <w:iCs/>
          <w:caps w:val="false"/>
          <w:smallCaps w:val="false"/>
          <w:color w:val="00000A"/>
          <w:spacing w:val="0"/>
          <w:sz w:val="28"/>
          <w:szCs w:val="28"/>
        </w:rPr>
        <w:t>Doc</w:t>
      </w:r>
      <w:r>
        <w:rPr>
          <w:rFonts w:cs="Arial" w:ascii="Arial" w:hAnsi="Arial"/>
          <w:b/>
          <w:bCs/>
          <w:i/>
          <w:iCs/>
          <w:caps w:val="false"/>
          <w:smallCaps w:val="false"/>
          <w:color w:val="00000A"/>
          <w:spacing w:val="0"/>
          <w:sz w:val="28"/>
          <w:szCs w:val="28"/>
        </w:rPr>
        <w:t>. MUDr. Igor Čižmá</w:t>
      </w:r>
      <w:r>
        <w:rPr>
          <w:rFonts w:cs="Arial" w:ascii="Arial" w:hAnsi="Arial"/>
          <w:b/>
          <w:bCs/>
          <w:i/>
          <w:iCs/>
          <w:caps w:val="false"/>
          <w:smallCaps w:val="false"/>
          <w:color w:val="00000A"/>
          <w:spacing w:val="0"/>
          <w:sz w:val="28"/>
          <w:szCs w:val="28"/>
        </w:rPr>
        <w:t>ř</w:t>
      </w:r>
      <w:r/>
    </w:p>
    <w:p>
      <w:pPr>
        <w:pStyle w:val="Tlotextu"/>
        <w:jc w:val="center"/>
      </w:pP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Oddělení úrazové chirurgie FN Olomouc,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lang w:val="cs-CZ" w:eastAsia="cs-CZ" w:bidi="ar-SA"/>
        </w:rPr>
        <w:t xml:space="preserve">Primář oddělení, </w:t>
      </w:r>
      <w:r/>
    </w:p>
    <w:p>
      <w:pPr>
        <w:pStyle w:val="Tlotextu"/>
        <w:jc w:val="center"/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lang w:val="cs-CZ" w:eastAsia="cs-CZ" w:bidi="ar-SA"/>
        </w:rPr>
        <w:t>vedoucí Traumacentra Fakultní nemocnice Olomouc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Annotationsubject"/>
        <w:jc w:val="center"/>
        <w:rPr>
          <w:szCs w:val="28"/>
          <w:bCs w:val="false"/>
          <w:rFonts w:ascii="Arial" w:hAnsi="Arial" w:cs="Arial"/>
        </w:rPr>
      </w:pPr>
      <w:r>
        <w:rPr>
          <w:rFonts w:cs="Arial" w:ascii="Arial" w:hAnsi="Arial"/>
          <w:bCs w:val="false"/>
          <w:szCs w:val="28"/>
        </w:rPr>
        <w:t>Jeseniova cena</w:t>
      </w:r>
      <w:r/>
    </w:p>
    <w:p>
      <w:pPr>
        <w:pStyle w:val="Normal"/>
        <w:jc w:val="center"/>
      </w:pPr>
      <w:r>
        <w:rPr>
          <w:rFonts w:eastAsia="Lucida Sans Unicode" w:cs="Arial" w:ascii="Arial" w:hAnsi="Arial"/>
          <w:sz w:val="20"/>
        </w:rPr>
        <w:t>Určena pro lékaře s největším přínosem pro pokrok v medicíně.</w:t>
      </w:r>
      <w:r/>
    </w:p>
    <w:p>
      <w:pPr>
        <w:pStyle w:val="Nadpis"/>
        <w:spacing w:before="0" w:after="0"/>
        <w:jc w:val="center"/>
        <w:rPr>
          <w:sz w:val="20"/>
          <w:b/>
          <w:sz w:val="20"/>
          <w:b/>
          <w:szCs w:val="28"/>
          <w:bCs/>
          <w:rFonts w:ascii="Arial" w:hAnsi="Arial" w:eastAsia="MS Mincho" w:cs="Tahoma"/>
          <w:color w:val="00000A"/>
          <w:lang w:val="cs-CZ" w:eastAsia="cs-CZ" w:bidi="ar-SA"/>
        </w:rPr>
      </w:pPr>
      <w:r>
        <w:rPr>
          <w:rFonts w:eastAsia="MS Mincho" w:cs="Tahoma" w:ascii="Arial" w:hAnsi="Arial"/>
          <w:b/>
          <w:bCs/>
          <w:color w:val="00000A"/>
          <w:sz w:val="20"/>
          <w:szCs w:val="28"/>
          <w:lang w:val="cs-CZ" w:eastAsia="cs-CZ" w:bidi="ar-SA"/>
        </w:rPr>
      </w:r>
      <w:r/>
    </w:p>
    <w:p>
      <w:pPr>
        <w:pStyle w:val="Nadpis5"/>
        <w:shd w:val="clear" w:color="000000" w:themeColor="" w:themeTint="0" w:themeShade="0" w:fill="FFFFFF" w:themeFill="" w:themeFillTint="0" w:themeFillShade="0"/>
        <w:spacing w:lineRule="atLeast" w:line="351" w:before="0" w:after="0"/>
        <w:jc w:val="center"/>
        <w:rPr>
          <w:smallCaps w:val="false"/>
          <w:caps w:val="false"/>
          <w:sz w:val="28"/>
          <w:spacing w:val="0"/>
          <w:i/>
          <w:b/>
          <w:sz w:val="28"/>
          <w:i/>
          <w:b/>
          <w:szCs w:val="28"/>
          <w:iCs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cs="Arial"/>
          <w:b/>
          <w:i/>
          <w:iCs/>
          <w:caps w:val="false"/>
          <w:smallCaps w:val="false"/>
          <w:color w:val="00000A"/>
          <w:spacing w:val="0"/>
          <w:sz w:val="28"/>
          <w:szCs w:val="28"/>
        </w:rPr>
        <w:t>Prof. MUDr. Petr Neužil, CSc., FESC</w:t>
      </w:r>
      <w:r/>
    </w:p>
    <w:p>
      <w:pPr>
        <w:pStyle w:val="Nadpis5"/>
        <w:shd w:val="clear" w:color="auto" w:themeColor="" w:themeTint="0" w:themeShade="0" w:fill="FFFFFF" w:themeFill="" w:themeFillTint="0" w:themeFillShade="0"/>
        <w:spacing w:lineRule="atLeast" w:line="351" w:before="0" w:after="0"/>
        <w:jc w:val="center"/>
      </w:pPr>
      <w:r>
        <w:rPr>
          <w:rFonts w:cs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</w:rPr>
        <w:t>primář Kardiologického oddělení Nemocnice na Homolce Praha</w:t>
      </w:r>
      <w:r/>
    </w:p>
    <w:p>
      <w:pPr>
        <w:pStyle w:val="Annotationsubject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0"/>
          <w:szCs w:val="20"/>
          <w:lang w:val="cs-CZ" w:eastAsia="cs-CZ" w:bidi="ar-SA"/>
        </w:rPr>
      </w:r>
      <w:r/>
    </w:p>
    <w:p>
      <w:pPr>
        <w:pStyle w:val="Annotationsubject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0"/>
          <w:szCs w:val="20"/>
          <w:lang w:val="cs-CZ" w:eastAsia="cs-CZ" w:bidi="ar-SA"/>
        </w:rPr>
      </w:r>
      <w:r/>
    </w:p>
    <w:p>
      <w:pPr>
        <w:pStyle w:val="Annotationsubject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0"/>
          <w:szCs w:val="20"/>
          <w:lang w:val="cs-CZ" w:eastAsia="cs-CZ" w:bidi="ar-SA"/>
        </w:rPr>
      </w:r>
      <w:r/>
    </w:p>
    <w:p>
      <w:pPr>
        <w:pStyle w:val="Annotationsubject"/>
        <w:jc w:val="center"/>
      </w:pPr>
      <w:r>
        <w:rPr>
          <w:rFonts w:cs="Arial" w:ascii="Arial" w:hAnsi="Arial"/>
          <w:szCs w:val="24"/>
        </w:rPr>
        <w:t xml:space="preserve">Ocenění za celoživotní přínos medicíně </w:t>
      </w:r>
      <w:r/>
    </w:p>
    <w:p>
      <w:pPr>
        <w:pStyle w:val="TabLine"/>
        <w:jc w:val="center"/>
        <w:rPr>
          <w:sz w:val="20"/>
          <w:sz w:val="20"/>
          <w:szCs w:val="20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0"/>
          <w:szCs w:val="20"/>
          <w:lang w:val="cs-CZ" w:eastAsia="cs-CZ" w:bidi="ar-SA"/>
        </w:rPr>
      </w:r>
      <w:r/>
    </w:p>
    <w:p>
      <w:pPr>
        <w:pStyle w:val="Normal"/>
        <w:shd w:val="clear" w:color="000000" w:themeColor="" w:themeTint="0" w:themeShade="0" w:fill="FFFFFF" w:themeFill="" w:themeFillTint="0" w:themeFillShade="0"/>
        <w:jc w:val="center"/>
      </w:pPr>
      <w:r>
        <w:rPr>
          <w:rFonts w:eastAsia="Times New Roman" w:cs="Arial" w:ascii="Arial" w:hAnsi="Arial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lang w:val="cs-CZ" w:eastAsia="cs-CZ" w:bidi="ar-SA"/>
        </w:rPr>
        <w:t>Prof. MUDr. Jiří Vorlíček, CSc., dr.h.c.</w:t>
      </w:r>
      <w:r>
        <w:rPr>
          <w:rFonts w:eastAsia="Times New Roman" w:cs="Arial" w:ascii="Arial" w:hAnsi="Arial"/>
          <w:b/>
          <w:bCs/>
          <w:i/>
          <w:iCs/>
          <w:color w:val="000000"/>
          <w:sz w:val="28"/>
          <w:szCs w:val="28"/>
          <w:lang w:val="cs-CZ" w:eastAsia="cs-CZ" w:bidi="ar-SA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tLeast" w:line="351" w:before="0" w:after="0"/>
        <w:jc w:val="center"/>
      </w:pPr>
      <w:r>
        <w:rPr>
          <w:rFonts w:eastAsia="Times New Roman" w:cs="Arial"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cs-CZ" w:eastAsia="cs-CZ" w:bidi="ar-SA"/>
        </w:rPr>
        <w:t xml:space="preserve">Interní hematologická a onkologická klinika Lékařské fakulty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tLeast" w:line="351" w:before="0" w:after="0"/>
        <w:jc w:val="center"/>
      </w:pPr>
      <w:r>
        <w:rPr>
          <w:rFonts w:eastAsia="Times New Roman" w:cs="Arial"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cs-CZ" w:eastAsia="cs-CZ" w:bidi="ar-SA"/>
        </w:rPr>
        <w:t>Masarykovy univerzity a Fakultní nemocnice Brno</w:t>
      </w:r>
      <w:r>
        <w:rPr>
          <w:rFonts w:eastAsia="Times New Roman" w:cs="Arial" w:ascii="Arial" w:hAnsi="Arial"/>
          <w:b w:val="false"/>
          <w:bCs w:val="false"/>
          <w:i/>
          <w:iCs/>
          <w:caps w:val="false"/>
          <w:smallCaps w:val="false"/>
          <w:color w:val="FF0000"/>
          <w:spacing w:val="0"/>
          <w:sz w:val="24"/>
          <w:szCs w:val="24"/>
          <w:lang w:val="cs-CZ" w:eastAsia="cs-CZ" w:bidi="ar-SA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rPr>
          <w:sz w:val="20"/>
          <w:b/>
          <w:sz w:val="20"/>
          <w:b/>
          <w:szCs w:val="20"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color w:val="000000"/>
          <w:sz w:val="20"/>
          <w:szCs w:val="20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left"/>
        <w:rPr>
          <w:sz w:val="20"/>
          <w:i w:val="false"/>
          <w:b/>
          <w:sz w:val="20"/>
          <w:i w:val="false"/>
          <w:b/>
          <w:szCs w:val="20"/>
          <w:iCs w:val="false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0"/>
          <w:szCs w:val="20"/>
          <w:lang w:val="cs-CZ" w:eastAsia="cs-CZ" w:bidi="ar-SA"/>
        </w:rPr>
      </w:r>
      <w:r/>
    </w:p>
    <w:p>
      <w:pPr>
        <w:pStyle w:val="Normal"/>
        <w:shd w:val="clear" w:color="000000" w:themeColor="" w:themeTint="0" w:themeShade="0" w:fill="FFFFFF" w:themeFill="" w:themeFillTint="0" w:themeFillShade="0"/>
        <w:spacing w:lineRule="atLeast" w:line="351" w:before="0" w:after="0"/>
        <w:jc w:val="both"/>
        <w:rPr>
          <w:sz w:val="24"/>
          <w:i/>
          <w:sz w:val="24"/>
          <w:i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i/>
          <w:color w:val="00000A"/>
          <w:sz w:val="24"/>
          <w:szCs w:val="20"/>
          <w:lang w:val="cs-CZ" w:eastAsia="cs-CZ" w:bidi="ar-SA"/>
        </w:rPr>
      </w:r>
      <w:r/>
    </w:p>
    <w:p>
      <w:pPr>
        <w:pStyle w:val="Normal"/>
        <w:jc w:val="both"/>
      </w:pPr>
      <w:r>
        <w:rPr>
          <w:rFonts w:cs="Arial" w:ascii="Arial" w:hAnsi="Arial"/>
          <w:b/>
          <w:bCs/>
          <w:i/>
          <w:color w:val="FF0000"/>
          <w:sz w:val="20"/>
        </w:rPr>
        <w:t xml:space="preserve">V případě dotazů nebo zájmu o bližší informace o oceněných nebo zájmu o rozhovory s oceněnými lékaři nás neváhejte kontaktovat. </w:t>
      </w:r>
      <w:r/>
    </w:p>
    <w:p>
      <w:pPr>
        <w:pStyle w:val="Normal"/>
        <w:jc w:val="both"/>
        <w:rPr>
          <w:sz w:val="20"/>
          <w:sz w:val="20"/>
          <w:szCs w:val="24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Cs/>
          <w:color w:val="00000A"/>
          <w:sz w:val="20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0"/>
          <w:sz w:val="20"/>
          <w:szCs w:val="24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Cs/>
          <w:color w:val="00000A"/>
          <w:sz w:val="20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0"/>
          <w:i/>
          <w:b/>
          <w:sz w:val="20"/>
          <w:i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i/>
          <w:sz w:val="20"/>
        </w:rPr>
        <w:t>Jiří Hlaveš</w:t>
      </w:r>
      <w:r/>
    </w:p>
    <w:p>
      <w:pPr>
        <w:pStyle w:val="Normal"/>
        <w:jc w:val="both"/>
        <w:rPr>
          <w:sz w:val="20"/>
          <w:i/>
          <w:b/>
          <w:sz w:val="20"/>
          <w:i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i/>
          <w:sz w:val="20"/>
        </w:rPr>
        <w:t>předseda Unie pacientů ČR</w:t>
      </w:r>
      <w:r/>
    </w:p>
    <w:p>
      <w:pPr>
        <w:pStyle w:val="Normal"/>
        <w:jc w:val="both"/>
      </w:pPr>
      <w:r>
        <w:rPr>
          <w:rFonts w:cs="Arial" w:ascii="Arial" w:hAnsi="Arial"/>
          <w:b/>
          <w:bCs/>
          <w:i/>
          <w:sz w:val="20"/>
        </w:rPr>
        <w:t>tel.: +420 603 505 365</w:t>
      </w:r>
      <w:r/>
    </w:p>
    <w:p>
      <w:pPr>
        <w:pStyle w:val="Normal"/>
        <w:jc w:val="both"/>
        <w:rPr>
          <w:sz w:val="20"/>
          <w:i/>
          <w:b/>
          <w:sz w:val="20"/>
          <w:i/>
          <w:b/>
          <w:bCs/>
          <w:rFonts w:ascii="Arial" w:hAnsi="Arial" w:cs="Arial"/>
        </w:rPr>
      </w:pPr>
      <w:hyperlink r:id="rId2">
        <w:r>
          <w:rPr>
            <w:rStyle w:val="Internetovodkaz"/>
            <w:rFonts w:cs="Arial" w:ascii="Arial" w:hAnsi="Arial"/>
            <w:b/>
            <w:bCs/>
            <w:i/>
            <w:sz w:val="20"/>
          </w:rPr>
          <w:t>jiri.hlaves@uniepacientu.cz</w:t>
        </w:r>
      </w:hyperlink>
      <w:r/>
    </w:p>
    <w:p>
      <w:pPr>
        <w:pStyle w:val="Normal"/>
        <w:jc w:val="both"/>
        <w:rPr>
          <w:sz w:val="20"/>
          <w:i/>
          <w:b/>
          <w:sz w:val="20"/>
          <w:i/>
          <w:b/>
          <w:szCs w:val="24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bCs/>
          <w:i/>
          <w:color w:val="00000A"/>
          <w:sz w:val="20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0"/>
          <w:i/>
          <w:b/>
          <w:sz w:val="20"/>
          <w:i/>
          <w:b/>
          <w:szCs w:val="24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bCs/>
          <w:i/>
          <w:color w:val="00000A"/>
          <w:sz w:val="20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0"/>
          <w:i/>
          <w:b/>
          <w:sz w:val="20"/>
          <w:i/>
          <w:b/>
          <w:szCs w:val="24"/>
          <w:bCs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bCs/>
          <w:i/>
          <w:color w:val="00000A"/>
          <w:sz w:val="20"/>
          <w:szCs w:val="24"/>
          <w:lang w:val="cs-CZ" w:eastAsia="cs-CZ" w:bidi="ar-SA"/>
        </w:rPr>
      </w:r>
      <w:r/>
    </w:p>
    <w:p>
      <w:pPr>
        <w:pStyle w:val="Nadpis5"/>
      </w:pPr>
      <w:r>
        <w:rPr/>
        <w:t>Daniela Musilová</w:t>
      </w:r>
      <w:r/>
    </w:p>
    <w:p>
      <w:pPr>
        <w:pStyle w:val="Normal"/>
        <w:jc w:val="both"/>
        <w:rPr>
          <w:sz w:val="20"/>
          <w:i/>
          <w:b/>
          <w:sz w:val="20"/>
          <w:i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i/>
          <w:sz w:val="20"/>
        </w:rPr>
        <w:t>sekretariát Unie pacientů ČR</w:t>
      </w:r>
      <w:r/>
    </w:p>
    <w:p>
      <w:pPr>
        <w:pStyle w:val="Normal"/>
        <w:jc w:val="both"/>
        <w:rPr>
          <w:sz w:val="20"/>
          <w:i/>
          <w:b/>
          <w:sz w:val="20"/>
          <w:i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i/>
          <w:sz w:val="20"/>
        </w:rPr>
        <w:t>tel.: +420 603 323 664</w:t>
      </w:r>
      <w:r/>
    </w:p>
    <w:p>
      <w:pPr>
        <w:pStyle w:val="Normal"/>
        <w:jc w:val="both"/>
        <w:rPr>
          <w:sz w:val="20"/>
          <w:i/>
          <w:b/>
          <w:sz w:val="20"/>
          <w:i/>
          <w:b/>
          <w:bCs/>
          <w:rFonts w:ascii="Arial" w:hAnsi="Arial" w:cs="Arial"/>
        </w:rPr>
      </w:pPr>
      <w:hyperlink r:id="rId3">
        <w:r>
          <w:rPr>
            <w:rStyle w:val="Internetovodkaz"/>
            <w:rFonts w:cs="Arial" w:ascii="Arial" w:hAnsi="Arial"/>
            <w:b/>
            <w:bCs/>
            <w:i/>
            <w:sz w:val="20"/>
          </w:rPr>
          <w:t>uniepacientu@email.cz</w:t>
        </w:r>
      </w:hyperlink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</w:r>
      <w:r/>
    </w:p>
    <w:sectPr>
      <w:headerReference w:type="default" r:id="rId4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Garamond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Liberation Mono">
    <w:altName w:val="Courier New"/>
    <w:charset w:val="ee"/>
    <w:family w:val="roman"/>
    <w:pitch w:val="variable"/>
  </w:font>
  <w:font w:name="Arial CE">
    <w:altName w:val="Arial"/>
    <w:charset w:val="ee"/>
    <w:family w:val="roman"/>
    <w:pitch w:val="variable"/>
  </w:font>
  <w:font w:name="Calibri">
    <w:altName w:val="sans-serif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</w:pPr>
    <w:r>
      <w:rPr/>
      <w:drawing>
        <wp:inline distT="0" distB="0" distL="0" distR="0">
          <wp:extent cx="2134870" cy="128016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w="http://schemas.openxmlformats.org/wordprocessingml/2006/main">
  <w:zoom w:percent="17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semiHidden="0" w:unhideWhenUsed="0" w:uiPriority="9" w:name="heading 2"/>
    <w:lsdException w:qFormat="1" w:semiHidden="0" w:unhideWhenUsed="0" w:uiPriority="9" w:name="heading 3"/>
    <w:lsdException w:qFormat="1" w:semiHidden="0" w:unhideWhenUsed="0" w:uiPriority="9" w:name="heading 4"/>
    <w:lsdException w:qFormat="1" w:semiHidden="0" w:unhideWhenUsed="0" w:uiPriority="9" w:name="heading 5"/>
    <w:lsdException w:qFormat="1" w:semiHidden="0" w:unhideWhenUsed="0" w:uiPriority="9" w:name="heading 6"/>
    <w:lsdException w:qFormat="1" w:semiHidden="0" w:unhideWhenUsed="0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1">
    <w:name w:val="Nadpis 1"/>
    <w:basedOn w:val="Normal"/>
    <w:qFormat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dpis2">
    <w:name w:val="Nadpis 2"/>
    <w:basedOn w:val="Normal"/>
    <w:qFormat/>
    <w:pPr>
      <w:keepNext/>
      <w:outlineLvl w:val="1"/>
    </w:pPr>
    <w:rPr>
      <w:rFonts w:ascii="Arial" w:hAnsi="Arial" w:cs="Arial"/>
      <w:b/>
      <w:bCs/>
      <w:szCs w:val="16"/>
    </w:rPr>
  </w:style>
  <w:style w:type="paragraph" w:styleId="Nadpis3">
    <w:name w:val="Nadpis 3"/>
    <w:basedOn w:val="Normal"/>
    <w:qFormat/>
    <w:pPr>
      <w:keepNext/>
      <w:outlineLvl w:val="2"/>
    </w:pPr>
    <w:rPr>
      <w:rFonts w:ascii="Arial" w:hAnsi="Arial" w:cs="Arial"/>
      <w:i/>
      <w:iCs/>
      <w:sz w:val="20"/>
    </w:rPr>
  </w:style>
  <w:style w:type="paragraph" w:styleId="Nadpis4">
    <w:name w:val="Nadpis 4"/>
    <w:basedOn w:val="Normal"/>
    <w:qFormat/>
    <w:pPr>
      <w:keepNext/>
      <w:shd w:fill="FFFFFF" w:val="clear"/>
      <w:ind w:left="-260" w:right="100" w:firstLine="260"/>
      <w:outlineLvl w:val="3"/>
    </w:pPr>
    <w:rPr>
      <w:rFonts w:ascii="Arial" w:hAnsi="Arial" w:cs="Arial"/>
      <w:b/>
      <w:bCs/>
      <w:i/>
      <w:iCs/>
      <w:sz w:val="20"/>
      <w:szCs w:val="15"/>
    </w:rPr>
  </w:style>
  <w:style w:type="paragraph" w:styleId="Nadpis5">
    <w:name w:val="Nadpis 5"/>
    <w:basedOn w:val="Normal"/>
    <w:qFormat/>
    <w:pPr>
      <w:keepNext/>
      <w:jc w:val="both"/>
      <w:outlineLvl w:val="4"/>
    </w:pPr>
    <w:rPr>
      <w:rFonts w:ascii="Arial" w:hAnsi="Arial" w:cs="Arial"/>
      <w:b/>
      <w:bCs/>
      <w:i/>
      <w:sz w:val="20"/>
    </w:rPr>
  </w:style>
  <w:style w:type="paragraph" w:styleId="Nadpis6">
    <w:name w:val="Nadpis 6"/>
    <w:basedOn w:val="Normal"/>
    <w:qFormat/>
    <w:pPr>
      <w:keepNext/>
      <w:spacing w:lineRule="auto" w:line="360"/>
      <w:ind w:firstLine="709"/>
      <w:jc w:val="both"/>
      <w:outlineLvl w:val="5"/>
    </w:pPr>
    <w:rPr>
      <w:rFonts w:ascii="Garamond" w:hAnsi="Garamond"/>
      <w:b/>
      <w:bCs/>
      <w:sz w:val="32"/>
    </w:rPr>
  </w:style>
  <w:style w:type="paragraph" w:styleId="Nadpis7">
    <w:name w:val="Nadpis 7"/>
    <w:basedOn w:val="Normal"/>
    <w:qFormat/>
    <w:pPr>
      <w:keepNext/>
      <w:jc w:val="center"/>
      <w:outlineLvl w:val="6"/>
    </w:pPr>
    <w:rPr>
      <w:rFonts w:ascii="Arial" w:hAnsi="Arial" w:cs="Arial"/>
      <w:b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ovodkaz">
    <w:name w:val="Internetový odkaz"/>
    <w:semiHidden/>
    <w:rPr>
      <w:color w:val="0000FF"/>
      <w:u w:val="single"/>
      <w:lang w:val="zxx" w:eastAsia="zxx" w:bidi="zxx"/>
    </w:rPr>
  </w:style>
  <w:style w:type="character" w:styleId="CharChar1" w:customStyle="1">
    <w:name w:val="Char Char1"/>
    <w:basedOn w:val="DefaultParagraphFont"/>
    <w:rPr/>
  </w:style>
  <w:style w:type="character" w:styleId="CharChar" w:customStyle="1">
    <w:name w:val="Char Char"/>
    <w:rPr>
      <w:b/>
      <w:bCs/>
    </w:rPr>
  </w:style>
  <w:style w:type="character" w:styleId="Applestylespan" w:customStyle="1">
    <w:name w:val="apple-style-span"/>
    <w:basedOn w:val="DefaultParagraphFont"/>
    <w:rPr/>
  </w:style>
  <w:style w:type="character" w:styleId="Appleconvertedspace" w:customStyle="1">
    <w:name w:val="apple-converted-space"/>
    <w:basedOn w:val="DefaultParagraphFont"/>
    <w:rPr/>
  </w:style>
  <w:style w:type="character" w:styleId="FollowedHyperlink">
    <w:name w:val="FollowedHyperlink"/>
    <w:semiHidden/>
    <w:rPr>
      <w:color w:val="800080"/>
      <w:u w:val="single"/>
    </w:rPr>
  </w:style>
  <w:style w:type="character" w:styleId="Jmeno" w:customStyle="1">
    <w:name w:val="jmeno"/>
    <w:basedOn w:val="DefaultParagraphFont"/>
    <w:rPr/>
  </w:style>
  <w:style w:type="character" w:styleId="Funkce" w:customStyle="1">
    <w:name w:val="funkce"/>
    <w:basedOn w:val="DefaultParagraphFont"/>
    <w:rPr/>
  </w:style>
  <w:style w:type="character" w:styleId="Shorttime" w:customStyle="1">
    <w:name w:val="short time"/>
    <w:basedOn w:val="DefaultParagraphFont"/>
    <w:rPr/>
  </w:style>
  <w:style w:type="character" w:styleId="Label" w:customStyle="1">
    <w:name w:val="label"/>
    <w:basedOn w:val="DefaultParagraphFont"/>
    <w:rPr/>
  </w:style>
  <w:style w:type="character" w:styleId="Value" w:customStyle="1">
    <w:name w:val="value"/>
    <w:basedOn w:val="DefaultParagraphFont"/>
    <w:rPr/>
  </w:style>
  <w:style w:type="character" w:styleId="Strong">
    <w:name w:val="Strong"/>
    <w:uiPriority w:val="22"/>
    <w:qFormat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rsid w:val="00695cb5"/>
    <w:rPr>
      <w:rFonts w:ascii="Tahoma" w:hAnsi="Tahoma" w:cs="Tahoma"/>
      <w:sz w:val="16"/>
      <w:szCs w:val="16"/>
    </w:rPr>
  </w:style>
  <w:style w:type="character" w:styleId="ListLabel1">
    <w:name w:val="ListLabel 1"/>
    <w:rPr>
      <w:b/>
      <w:i w:val="false"/>
    </w:rPr>
  </w:style>
  <w:style w:type="character" w:styleId="ListLabel2">
    <w:name w:val="ListLabel 2"/>
    <w:rPr>
      <w:rFonts w:eastAsia="Times New Roman" w:cs="Times New Roman"/>
    </w:rPr>
  </w:style>
  <w:style w:type="character" w:styleId="ListLabel3">
    <w:name w:val="ListLabel 3"/>
    <w:rPr>
      <w:sz w:val="20"/>
    </w:rPr>
  </w:style>
  <w:style w:type="paragraph" w:styleId="Nadpis" w:customStyle="1">
    <w:name w:val="Nadpis"/>
    <w:basedOn w:val="Normal"/>
    <w:next w:val="Tlotextu"/>
    <w:pPr>
      <w:keepNext/>
      <w:widowControl w:val="false"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lotextu">
    <w:name w:val="Tělo textu"/>
    <w:basedOn w:val="Normal"/>
    <w:semiHidden/>
    <w:pPr>
      <w:spacing w:lineRule="auto" w:line="360" w:before="0" w:after="140"/>
      <w:jc w:val="both"/>
    </w:pPr>
    <w:rPr>
      <w:i/>
      <w:szCs w:val="20"/>
    </w:rPr>
  </w:style>
  <w:style w:type="paragraph" w:styleId="Seznam">
    <w:name w:val="Seznam"/>
    <w:basedOn w:val="Tlotextu"/>
    <w:semiHidden/>
    <w:pPr>
      <w:widowControl w:val="false"/>
      <w:suppressAutoHyphens w:val="true"/>
      <w:spacing w:lineRule="auto" w:line="240" w:before="0" w:after="120"/>
      <w:jc w:val="left"/>
    </w:pPr>
    <w:rPr>
      <w:rFonts w:eastAsia="Lucida Sans Unicode" w:cs="Tahoma"/>
      <w:i w:val="false"/>
      <w:szCs w:val="24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  <w:style w:type="paragraph" w:styleId="Zhlav">
    <w:name w:val="Záhlaví"/>
    <w:basedOn w:val="Normal"/>
    <w:semiHidden/>
    <w:pPr>
      <w:tabs>
        <w:tab w:val="center" w:pos="4536" w:leader="none"/>
        <w:tab w:val="right" w:pos="9072" w:leader="none"/>
      </w:tabs>
    </w:pPr>
    <w:rPr/>
  </w:style>
  <w:style w:type="paragraph" w:styleId="Zpat">
    <w:name w:val="Zápatí"/>
    <w:basedOn w:val="Normal"/>
    <w:semiHidden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semiHidden/>
    <w:pPr/>
    <w:rPr>
      <w:sz w:val="20"/>
      <w:szCs w:val="20"/>
    </w:rPr>
  </w:style>
  <w:style w:type="paragraph" w:styleId="Annotationsubject">
    <w:name w:val="annotation subject"/>
    <w:basedOn w:val="Annotationtext"/>
    <w:pPr/>
    <w:rPr>
      <w:b/>
      <w:bCs/>
    </w:rPr>
  </w:style>
  <w:style w:type="paragraph" w:styleId="NormalWeb">
    <w:name w:val="Normal (Web)"/>
    <w:basedOn w:val="Normal"/>
    <w:uiPriority w:val="99"/>
    <w:semiHidden/>
    <w:pPr>
      <w:spacing w:before="120" w:after="60"/>
    </w:pPr>
    <w:rPr/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bCs/>
      <w:sz w:val="20"/>
    </w:rPr>
  </w:style>
  <w:style w:type="paragraph" w:styleId="TabLine" w:customStyle="1">
    <w:name w:val="Tab Line"/>
    <w:basedOn w:val="Normal"/>
    <w:pPr>
      <w:keepLines/>
      <w:spacing w:before="40" w:after="40"/>
    </w:pPr>
    <w:rPr>
      <w:sz w:val="20"/>
      <w:szCs w:val="20"/>
    </w:rPr>
  </w:style>
  <w:style w:type="paragraph" w:styleId="Bb" w:customStyle="1">
    <w:name w:val="bb"/>
    <w:basedOn w:val="Normal"/>
    <w:pPr>
      <w:spacing w:before="280" w:after="280"/>
    </w:pPr>
    <w:rPr/>
  </w:style>
  <w:style w:type="paragraph" w:styleId="DocumentMap">
    <w:name w:val="Document Map"/>
    <w:basedOn w:val="Normal"/>
    <w:semiHidden/>
    <w:pPr>
      <w:shd w:fill="000080" w:val="clear"/>
    </w:pPr>
    <w:rPr>
      <w:rFonts w:ascii="Tahoma" w:hAnsi="Tahoma" w:cs="Tahom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95cb5"/>
    <w:pPr/>
    <w:rPr>
      <w:rFonts w:ascii="Tahoma" w:hAnsi="Tahoma" w:cs="Tahoma"/>
      <w:sz w:val="16"/>
      <w:szCs w:val="16"/>
    </w:rPr>
  </w:style>
  <w:style w:type="paragraph" w:styleId="Pedformtovantext">
    <w:name w:val="Předformátovaný text"/>
    <w:basedOn w:val="Normal"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iri.hlaves@uniepacientu.cz" TargetMode="External"/><Relationship Id="rId3" Type="http://schemas.openxmlformats.org/officeDocument/2006/relationships/hyperlink" Target="mailto:uniepacientu@email.cz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Application>LibreOffice/4.3.3.2$Windows_x86 LibreOffice_project/9bb7eadab57b6755b1265afa86e04bf45fbfc644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2015-05-14T11:42:00Z</dcterms:created>
  <dc:creator>_</dc:creator>
  <dc:language>cs-CZ</dc:language>
  <cp:lastPrinted>2012-05-08T17:45:00Z</cp:lastPrinted>
  <dcterms:modified xsi:type="dcterms:W3CDTF">2017-04-20T09:43:18Z</dcterms:modified>
  <cp:revision>14</cp:revision>
  <dc:title>TISKOVÁ ZPRÁVA – PACIENTI MAJÍ MOŽNOST HLASOVAT O NEJOBLÍBĚNĚJŠÍHO LÉKAŘE</dc:title>
</cp:coreProperties>
</file>